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5B4D" w:rsidRDefault="00F55594" w:rsidP="002050ED">
      <w:pPr>
        <w:spacing w:before="120" w:after="120" w:line="240" w:lineRule="auto"/>
        <w:jc w:val="center"/>
        <w:outlineLvl w:val="0"/>
        <w:rPr>
          <w:rFonts w:ascii="Times New Roman" w:eastAsia="Times New Roman" w:hAnsi="Times New Roman" w:cs="Times New Roman"/>
          <w:b/>
          <w:bCs/>
          <w:color w:val="031739"/>
          <w:kern w:val="36"/>
          <w:sz w:val="32"/>
          <w:szCs w:val="32"/>
        </w:rPr>
      </w:pPr>
      <w:r w:rsidRPr="00F55594">
        <w:rPr>
          <w:rFonts w:ascii="Times New Roman" w:eastAsia="Times New Roman" w:hAnsi="Times New Roman" w:cs="Times New Roman"/>
          <w:b/>
          <w:bCs/>
          <w:color w:val="031739"/>
          <w:kern w:val="36"/>
          <w:sz w:val="32"/>
          <w:szCs w:val="32"/>
        </w:rPr>
        <w:t xml:space="preserve">Đại hội Chi bộ Văn phòng HĐND và UBND xã Vĩnh Lộc </w:t>
      </w:r>
    </w:p>
    <w:p w:rsidR="00F55594" w:rsidRDefault="00FF5B4D" w:rsidP="002050ED">
      <w:pPr>
        <w:spacing w:before="120" w:after="120" w:line="240" w:lineRule="auto"/>
        <w:jc w:val="center"/>
        <w:outlineLvl w:val="0"/>
        <w:rPr>
          <w:rFonts w:ascii="Times New Roman" w:eastAsia="Times New Roman" w:hAnsi="Times New Roman" w:cs="Times New Roman"/>
          <w:b/>
          <w:bCs/>
          <w:color w:val="031739"/>
          <w:kern w:val="36"/>
          <w:sz w:val="32"/>
          <w:szCs w:val="32"/>
        </w:rPr>
      </w:pPr>
      <w:r>
        <w:rPr>
          <w:rFonts w:ascii="Times New Roman" w:eastAsia="Times New Roman" w:hAnsi="Times New Roman" w:cs="Times New Roman"/>
          <w:b/>
          <w:bCs/>
          <w:noProof/>
          <w:color w:val="031739"/>
          <w:kern w:val="36"/>
          <w:sz w:val="32"/>
          <w:szCs w:val="32"/>
        </w:rPr>
        <mc:AlternateContent>
          <mc:Choice Requires="wps">
            <w:drawing>
              <wp:anchor distT="0" distB="0" distL="114300" distR="114300" simplePos="0" relativeHeight="251659264" behindDoc="0" locked="0" layoutInCell="1" allowOverlap="1" wp14:anchorId="46E8C514" wp14:editId="6ADD6036">
                <wp:simplePos x="0" y="0"/>
                <wp:positionH relativeFrom="margin">
                  <wp:align>center</wp:align>
                </wp:positionH>
                <wp:positionV relativeFrom="paragraph">
                  <wp:posOffset>246183</wp:posOffset>
                </wp:positionV>
                <wp:extent cx="1777284" cy="6440"/>
                <wp:effectExtent l="0" t="0" r="33020" b="31750"/>
                <wp:wrapNone/>
                <wp:docPr id="2" name="Straight Connector 2"/>
                <wp:cNvGraphicFramePr/>
                <a:graphic xmlns:a="http://schemas.openxmlformats.org/drawingml/2006/main">
                  <a:graphicData uri="http://schemas.microsoft.com/office/word/2010/wordprocessingShape">
                    <wps:wsp>
                      <wps:cNvCnPr/>
                      <wps:spPr>
                        <a:xfrm flipV="1">
                          <a:off x="0" y="0"/>
                          <a:ext cx="1777284" cy="64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C972D1" id="Straight Connector 2" o:spid="_x0000_s1026" style="position:absolute;flip:y;z-index:251659264;visibility:visible;mso-wrap-style:square;mso-wrap-distance-left:9pt;mso-wrap-distance-top:0;mso-wrap-distance-right:9pt;mso-wrap-distance-bottom:0;mso-position-horizontal:center;mso-position-horizontal-relative:margin;mso-position-vertical:absolute;mso-position-vertical-relative:text" from="0,19.4pt" to="139.9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" strokecolor="#5b9bd5 [3204]" strokeweight=".5pt">
                <v:stroke joinstyle="miter"/>
                <w10:wrap anchorx="margin"/>
              </v:line>
            </w:pict>
          </mc:Fallback>
        </mc:AlternateContent>
      </w:r>
      <w:r w:rsidR="00F55594" w:rsidRPr="00F55594">
        <w:rPr>
          <w:rFonts w:ascii="Times New Roman" w:eastAsia="Times New Roman" w:hAnsi="Times New Roman" w:cs="Times New Roman"/>
          <w:b/>
          <w:bCs/>
          <w:color w:val="031739"/>
          <w:kern w:val="36"/>
          <w:sz w:val="32"/>
          <w:szCs w:val="32"/>
        </w:rPr>
        <w:t xml:space="preserve">lần thứ Nhất, nhiệm kỳ 2025 </w:t>
      </w:r>
      <w:r>
        <w:rPr>
          <w:rFonts w:ascii="Times New Roman" w:eastAsia="Times New Roman" w:hAnsi="Times New Roman" w:cs="Times New Roman"/>
          <w:b/>
          <w:bCs/>
          <w:color w:val="031739"/>
          <w:kern w:val="36"/>
          <w:sz w:val="32"/>
          <w:szCs w:val="32"/>
        </w:rPr>
        <w:t>–</w:t>
      </w:r>
      <w:r w:rsidR="00F55594" w:rsidRPr="00F55594">
        <w:rPr>
          <w:rFonts w:ascii="Times New Roman" w:eastAsia="Times New Roman" w:hAnsi="Times New Roman" w:cs="Times New Roman"/>
          <w:b/>
          <w:bCs/>
          <w:color w:val="031739"/>
          <w:kern w:val="36"/>
          <w:sz w:val="32"/>
          <w:szCs w:val="32"/>
        </w:rPr>
        <w:t xml:space="preserve"> 2027</w:t>
      </w:r>
    </w:p>
    <w:p w:rsidR="00B156FD" w:rsidRDefault="00B156FD" w:rsidP="00B156FD">
      <w:pPr>
        <w:spacing w:before="120" w:after="120" w:line="300" w:lineRule="auto"/>
        <w:ind w:firstLine="720"/>
        <w:jc w:val="both"/>
        <w:outlineLvl w:val="1"/>
        <w:rPr>
          <w:rFonts w:ascii="Times New Roman" w:eastAsia="Times New Roman" w:hAnsi="Times New Roman" w:cs="Times New Roman"/>
          <w:bCs/>
          <w:color w:val="292929"/>
          <w:sz w:val="28"/>
          <w:szCs w:val="28"/>
        </w:rPr>
      </w:pPr>
    </w:p>
    <w:p w:rsidR="00F55594" w:rsidRPr="0046117B" w:rsidRDefault="00F55594" w:rsidP="00B156FD">
      <w:pPr>
        <w:spacing w:before="120" w:after="120" w:line="300" w:lineRule="auto"/>
        <w:ind w:firstLine="720"/>
        <w:jc w:val="both"/>
        <w:outlineLvl w:val="1"/>
        <w:rPr>
          <w:rFonts w:ascii="Times New Roman" w:eastAsia="Times New Roman" w:hAnsi="Times New Roman" w:cs="Times New Roman"/>
          <w:bCs/>
          <w:color w:val="292929"/>
          <w:sz w:val="28"/>
          <w:szCs w:val="28"/>
        </w:rPr>
      </w:pPr>
      <w:r w:rsidRPr="0046117B">
        <w:rPr>
          <w:rFonts w:ascii="Times New Roman" w:eastAsia="Times New Roman" w:hAnsi="Times New Roman" w:cs="Times New Roman"/>
          <w:bCs/>
          <w:color w:val="292929"/>
          <w:sz w:val="28"/>
          <w:szCs w:val="28"/>
        </w:rPr>
        <w:t>Chiều ngày 1</w:t>
      </w:r>
      <w:r w:rsidR="00364B96">
        <w:rPr>
          <w:rFonts w:ascii="Times New Roman" w:eastAsia="Times New Roman" w:hAnsi="Times New Roman" w:cs="Times New Roman"/>
          <w:bCs/>
          <w:color w:val="292929"/>
          <w:sz w:val="28"/>
          <w:szCs w:val="28"/>
        </w:rPr>
        <w:t>8</w:t>
      </w:r>
      <w:r w:rsidRPr="0046117B">
        <w:rPr>
          <w:rFonts w:ascii="Times New Roman" w:eastAsia="Times New Roman" w:hAnsi="Times New Roman" w:cs="Times New Roman"/>
          <w:bCs/>
          <w:color w:val="292929"/>
          <w:sz w:val="28"/>
          <w:szCs w:val="28"/>
        </w:rPr>
        <w:t xml:space="preserve">/7/2025, Chi bộ Văn phòng HĐND và UBND </w:t>
      </w:r>
      <w:r w:rsidRPr="0046117B">
        <w:rPr>
          <w:rFonts w:ascii="Times New Roman" w:eastAsia="Times New Roman" w:hAnsi="Times New Roman" w:cs="Times New Roman"/>
          <w:bCs/>
          <w:color w:val="031739"/>
          <w:kern w:val="36"/>
          <w:sz w:val="28"/>
          <w:szCs w:val="28"/>
        </w:rPr>
        <w:t>xã Vĩnh Lộc</w:t>
      </w:r>
      <w:r w:rsidRPr="0046117B">
        <w:rPr>
          <w:rFonts w:ascii="Times New Roman" w:eastAsia="Times New Roman" w:hAnsi="Times New Roman" w:cs="Times New Roman"/>
          <w:bCs/>
          <w:color w:val="292929"/>
          <w:sz w:val="28"/>
          <w:szCs w:val="28"/>
        </w:rPr>
        <w:t xml:space="preserve"> long trọng tổ chức Đại hội Chi bộ lần thứ Nhất, nhiệm kỳ 2025 </w:t>
      </w:r>
      <w:r w:rsidR="0046117B">
        <w:rPr>
          <w:rFonts w:ascii="Times New Roman" w:eastAsia="Times New Roman" w:hAnsi="Times New Roman" w:cs="Times New Roman"/>
          <w:bCs/>
          <w:color w:val="292929"/>
          <w:sz w:val="28"/>
          <w:szCs w:val="28"/>
        </w:rPr>
        <w:t>–</w:t>
      </w:r>
      <w:r w:rsidRPr="0046117B">
        <w:rPr>
          <w:rFonts w:ascii="Times New Roman" w:eastAsia="Times New Roman" w:hAnsi="Times New Roman" w:cs="Times New Roman"/>
          <w:bCs/>
          <w:color w:val="292929"/>
          <w:sz w:val="28"/>
          <w:szCs w:val="28"/>
        </w:rPr>
        <w:t xml:space="preserve"> 2027</w:t>
      </w:r>
      <w:r w:rsidR="0046117B">
        <w:rPr>
          <w:rFonts w:ascii="Times New Roman" w:eastAsia="Times New Roman" w:hAnsi="Times New Roman" w:cs="Times New Roman"/>
          <w:bCs/>
          <w:color w:val="292929"/>
          <w:sz w:val="28"/>
          <w:szCs w:val="28"/>
        </w:rPr>
        <w:t>, d</w:t>
      </w:r>
      <w:r w:rsidRPr="00F55594">
        <w:rPr>
          <w:rFonts w:ascii="Noto serif" w:eastAsia="Times New Roman" w:hAnsi="Noto serif" w:cs="Times New Roman"/>
          <w:color w:val="000000"/>
          <w:sz w:val="27"/>
          <w:szCs w:val="27"/>
        </w:rPr>
        <w:t xml:space="preserve">ự </w:t>
      </w:r>
      <w:r w:rsidR="0046117B">
        <w:rPr>
          <w:rFonts w:ascii="Noto serif" w:eastAsia="Times New Roman" w:hAnsi="Noto serif" w:cs="Times New Roman"/>
          <w:color w:val="000000"/>
          <w:sz w:val="27"/>
          <w:szCs w:val="27"/>
        </w:rPr>
        <w:t>Đ</w:t>
      </w:r>
      <w:r w:rsidRPr="00F55594">
        <w:rPr>
          <w:rFonts w:ascii="Noto serif" w:eastAsia="Times New Roman" w:hAnsi="Noto serif" w:cs="Times New Roman"/>
          <w:color w:val="000000"/>
          <w:sz w:val="27"/>
          <w:szCs w:val="27"/>
        </w:rPr>
        <w:t xml:space="preserve">ại hội có đồng chí </w:t>
      </w:r>
      <w:r w:rsidR="00AD1C04">
        <w:rPr>
          <w:rFonts w:ascii="Noto serif" w:eastAsia="Times New Roman" w:hAnsi="Noto serif" w:cs="Times New Roman"/>
          <w:color w:val="000000"/>
          <w:sz w:val="27"/>
          <w:szCs w:val="27"/>
        </w:rPr>
        <w:t xml:space="preserve">Trịnh Ngọc Tuân </w:t>
      </w:r>
      <w:r w:rsidRPr="00F55594">
        <w:rPr>
          <w:rFonts w:ascii="Noto serif" w:eastAsia="Times New Roman" w:hAnsi="Noto serif" w:cs="Times New Roman"/>
          <w:color w:val="000000"/>
          <w:sz w:val="27"/>
          <w:szCs w:val="27"/>
        </w:rPr>
        <w:t xml:space="preserve">- Phó </w:t>
      </w:r>
      <w:r w:rsidR="00AD1C04">
        <w:rPr>
          <w:rFonts w:ascii="Noto serif" w:eastAsia="Times New Roman" w:hAnsi="Noto serif" w:cs="Times New Roman"/>
          <w:color w:val="000000"/>
          <w:sz w:val="27"/>
          <w:szCs w:val="27"/>
        </w:rPr>
        <w:t>B</w:t>
      </w:r>
      <w:r w:rsidRPr="00F55594">
        <w:rPr>
          <w:rFonts w:ascii="Noto serif" w:eastAsia="Times New Roman" w:hAnsi="Noto serif" w:cs="Times New Roman"/>
          <w:color w:val="000000"/>
          <w:sz w:val="27"/>
          <w:szCs w:val="27"/>
        </w:rPr>
        <w:t xml:space="preserve">í thư Đảng uỷ, </w:t>
      </w:r>
      <w:r w:rsidR="00AD1C04">
        <w:rPr>
          <w:rFonts w:ascii="Noto serif" w:eastAsia="Times New Roman" w:hAnsi="Noto serif" w:cs="Times New Roman"/>
          <w:color w:val="000000"/>
          <w:sz w:val="27"/>
          <w:szCs w:val="27"/>
        </w:rPr>
        <w:t>Chủ tịch UBND xã</w:t>
      </w:r>
      <w:r w:rsidR="00C6216B">
        <w:rPr>
          <w:rFonts w:ascii="Noto serif" w:eastAsia="Times New Roman" w:hAnsi="Noto serif" w:cs="Times New Roman"/>
          <w:color w:val="000000"/>
          <w:sz w:val="27"/>
          <w:szCs w:val="27"/>
        </w:rPr>
        <w:t>,</w:t>
      </w:r>
      <w:r w:rsidR="00C6216B" w:rsidRPr="00C6216B">
        <w:rPr>
          <w:rFonts w:ascii="Noto serif" w:eastAsia="Times New Roman" w:hAnsi="Noto serif" w:cs="Times New Roman"/>
          <w:color w:val="000000"/>
          <w:sz w:val="27"/>
          <w:szCs w:val="27"/>
        </w:rPr>
        <w:t xml:space="preserve"> </w:t>
      </w:r>
      <w:r w:rsidR="00C6216B" w:rsidRPr="00F55594">
        <w:rPr>
          <w:rFonts w:ascii="Noto serif" w:eastAsia="Times New Roman" w:hAnsi="Noto serif" w:cs="Times New Roman"/>
          <w:color w:val="000000"/>
          <w:sz w:val="27"/>
          <w:szCs w:val="27"/>
        </w:rPr>
        <w:t xml:space="preserve">Bí thư </w:t>
      </w:r>
      <w:r w:rsidR="00C6216B">
        <w:rPr>
          <w:rFonts w:ascii="Noto serif" w:eastAsia="Times New Roman" w:hAnsi="Noto serif" w:cs="Times New Roman"/>
          <w:color w:val="000000"/>
          <w:sz w:val="27"/>
          <w:szCs w:val="27"/>
        </w:rPr>
        <w:t>Đảng ủy UBND xã</w:t>
      </w:r>
      <w:r w:rsidR="00AD1C04">
        <w:rPr>
          <w:rFonts w:ascii="Noto serif" w:eastAsia="Times New Roman" w:hAnsi="Noto serif" w:cs="Times New Roman"/>
          <w:color w:val="000000"/>
          <w:sz w:val="27"/>
          <w:szCs w:val="27"/>
        </w:rPr>
        <w:t xml:space="preserve"> cùng 14 đảng viên trong </w:t>
      </w:r>
      <w:r w:rsidR="00595E24">
        <w:rPr>
          <w:rFonts w:ascii="Noto serif" w:eastAsia="Times New Roman" w:hAnsi="Noto serif" w:cs="Times New Roman"/>
          <w:color w:val="000000"/>
          <w:sz w:val="27"/>
          <w:szCs w:val="27"/>
        </w:rPr>
        <w:t>C</w:t>
      </w:r>
      <w:r w:rsidR="00AD1C04">
        <w:rPr>
          <w:rFonts w:ascii="Noto serif" w:eastAsia="Times New Roman" w:hAnsi="Noto serif" w:cs="Times New Roman"/>
          <w:color w:val="000000"/>
          <w:sz w:val="27"/>
          <w:szCs w:val="27"/>
        </w:rPr>
        <w:t xml:space="preserve">hi bộ </w:t>
      </w:r>
      <w:r w:rsidR="00AD1C04" w:rsidRPr="00F55594">
        <w:rPr>
          <w:rFonts w:ascii="Times New Roman" w:eastAsia="Times New Roman" w:hAnsi="Times New Roman" w:cs="Times New Roman"/>
          <w:bCs/>
          <w:color w:val="292929"/>
          <w:sz w:val="28"/>
          <w:szCs w:val="28"/>
        </w:rPr>
        <w:t xml:space="preserve">Văn phòng HĐND và UBND </w:t>
      </w:r>
      <w:r w:rsidR="00AD1C04" w:rsidRPr="00F55594">
        <w:rPr>
          <w:rFonts w:ascii="Times New Roman" w:eastAsia="Times New Roman" w:hAnsi="Times New Roman" w:cs="Times New Roman"/>
          <w:bCs/>
          <w:color w:val="031739"/>
          <w:kern w:val="36"/>
          <w:sz w:val="28"/>
          <w:szCs w:val="28"/>
        </w:rPr>
        <w:t xml:space="preserve">xã </w:t>
      </w:r>
      <w:r w:rsidR="00AD1C04" w:rsidRPr="00AD1C04">
        <w:rPr>
          <w:rFonts w:ascii="Times New Roman" w:eastAsia="Times New Roman" w:hAnsi="Times New Roman" w:cs="Times New Roman"/>
          <w:bCs/>
          <w:color w:val="031739"/>
          <w:kern w:val="36"/>
          <w:sz w:val="28"/>
          <w:szCs w:val="28"/>
        </w:rPr>
        <w:t>Vĩnh Lộc</w:t>
      </w:r>
      <w:r w:rsidR="004C2A7C">
        <w:rPr>
          <w:rFonts w:ascii="Times New Roman" w:eastAsia="Times New Roman" w:hAnsi="Times New Roman" w:cs="Times New Roman"/>
          <w:bCs/>
          <w:color w:val="031739"/>
          <w:kern w:val="36"/>
          <w:sz w:val="28"/>
          <w:szCs w:val="28"/>
        </w:rPr>
        <w:t>.</w:t>
      </w:r>
      <w:r w:rsidR="00C3190E" w:rsidRPr="00C3190E">
        <w:rPr>
          <w:noProof/>
        </w:rPr>
        <w:t xml:space="preserve"> </w:t>
      </w:r>
    </w:p>
    <w:p w:rsidR="00AD1C04" w:rsidRDefault="00D441A3" w:rsidP="00B156FD">
      <w:pPr>
        <w:pStyle w:val="NormalWeb"/>
        <w:spacing w:before="120" w:beforeAutospacing="0" w:after="120" w:afterAutospacing="0" w:line="300" w:lineRule="auto"/>
      </w:pPr>
      <w:r w:rsidRPr="00D441A3">
        <w:rPr>
          <w:noProof/>
        </w:rPr>
        <w:drawing>
          <wp:inline distT="0" distB="0" distL="0" distR="0" wp14:anchorId="03AC72AF" wp14:editId="4AB1ECC1">
            <wp:extent cx="6091011" cy="3612524"/>
            <wp:effectExtent l="0" t="0" r="508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243350" cy="3702875"/>
                    </a:xfrm>
                    <a:prstGeom prst="rect">
                      <a:avLst/>
                    </a:prstGeom>
                  </pic:spPr>
                </pic:pic>
              </a:graphicData>
            </a:graphic>
          </wp:inline>
        </w:drawing>
      </w:r>
    </w:p>
    <w:p w:rsidR="00F55594" w:rsidRDefault="00F55594" w:rsidP="00B156FD">
      <w:pPr>
        <w:spacing w:before="120" w:after="120" w:line="300" w:lineRule="auto"/>
        <w:jc w:val="center"/>
        <w:rPr>
          <w:rFonts w:ascii="Times New Roman" w:eastAsia="Times New Roman" w:hAnsi="Times New Roman" w:cs="Times New Roman"/>
          <w:i/>
          <w:sz w:val="28"/>
          <w:szCs w:val="28"/>
        </w:rPr>
      </w:pPr>
      <w:r w:rsidRPr="00F55594">
        <w:rPr>
          <w:rFonts w:ascii="Times New Roman" w:eastAsia="Times New Roman" w:hAnsi="Times New Roman" w:cs="Times New Roman"/>
          <w:i/>
          <w:sz w:val="28"/>
          <w:szCs w:val="28"/>
        </w:rPr>
        <w:t xml:space="preserve">Đoàn </w:t>
      </w:r>
      <w:r w:rsidR="00AD1C04" w:rsidRPr="00AD1C04">
        <w:rPr>
          <w:rFonts w:ascii="Times New Roman" w:eastAsia="Times New Roman" w:hAnsi="Times New Roman" w:cs="Times New Roman"/>
          <w:i/>
          <w:sz w:val="28"/>
          <w:szCs w:val="28"/>
        </w:rPr>
        <w:t>C</w:t>
      </w:r>
      <w:r w:rsidRPr="00F55594">
        <w:rPr>
          <w:rFonts w:ascii="Times New Roman" w:eastAsia="Times New Roman" w:hAnsi="Times New Roman" w:cs="Times New Roman"/>
          <w:i/>
          <w:sz w:val="28"/>
          <w:szCs w:val="28"/>
        </w:rPr>
        <w:t xml:space="preserve">hủ tịch </w:t>
      </w:r>
      <w:r w:rsidR="00AD1C04" w:rsidRPr="00AD1C04">
        <w:rPr>
          <w:rFonts w:ascii="Times New Roman" w:eastAsia="Times New Roman" w:hAnsi="Times New Roman" w:cs="Times New Roman"/>
          <w:i/>
          <w:sz w:val="28"/>
          <w:szCs w:val="28"/>
        </w:rPr>
        <w:t>và Thư ký Đ</w:t>
      </w:r>
      <w:r w:rsidRPr="00F55594">
        <w:rPr>
          <w:rFonts w:ascii="Times New Roman" w:eastAsia="Times New Roman" w:hAnsi="Times New Roman" w:cs="Times New Roman"/>
          <w:i/>
          <w:sz w:val="28"/>
          <w:szCs w:val="28"/>
        </w:rPr>
        <w:t>ại hội</w:t>
      </w:r>
    </w:p>
    <w:p w:rsidR="00B156FD" w:rsidRPr="00F55594" w:rsidRDefault="00B156FD" w:rsidP="00B156FD">
      <w:pPr>
        <w:spacing w:before="120" w:after="120" w:line="300" w:lineRule="auto"/>
        <w:ind w:firstLine="720"/>
        <w:jc w:val="both"/>
        <w:rPr>
          <w:rFonts w:ascii="Noto serif" w:eastAsia="Times New Roman" w:hAnsi="Noto serif" w:cs="Times New Roman"/>
          <w:color w:val="000000"/>
          <w:sz w:val="27"/>
          <w:szCs w:val="27"/>
        </w:rPr>
      </w:pPr>
      <w:r w:rsidRPr="00F55594">
        <w:rPr>
          <w:rFonts w:ascii="Noto serif" w:eastAsia="Times New Roman" w:hAnsi="Noto serif" w:cs="Times New Roman"/>
          <w:color w:val="000000"/>
          <w:sz w:val="27"/>
          <w:szCs w:val="27"/>
        </w:rPr>
        <w:t xml:space="preserve">Chi bộ </w:t>
      </w:r>
      <w:r w:rsidR="00A04123" w:rsidRPr="00F55594">
        <w:rPr>
          <w:rFonts w:ascii="Noto serif" w:eastAsia="Times New Roman" w:hAnsi="Noto serif" w:cs="Times New Roman"/>
          <w:color w:val="000000"/>
          <w:sz w:val="27"/>
          <w:szCs w:val="27"/>
        </w:rPr>
        <w:t>Văn phòng HĐND</w:t>
      </w:r>
      <w:r w:rsidR="00A04123">
        <w:rPr>
          <w:rFonts w:ascii="Noto serif" w:eastAsia="Times New Roman" w:hAnsi="Noto serif" w:cs="Times New Roman"/>
          <w:color w:val="000000"/>
          <w:sz w:val="27"/>
          <w:szCs w:val="27"/>
        </w:rPr>
        <w:t xml:space="preserve"> </w:t>
      </w:r>
      <w:r w:rsidR="00A04123" w:rsidRPr="00F55594">
        <w:rPr>
          <w:rFonts w:ascii="Noto serif" w:eastAsia="Times New Roman" w:hAnsi="Noto serif" w:cs="Times New Roman"/>
          <w:color w:val="000000"/>
          <w:sz w:val="27"/>
          <w:szCs w:val="27"/>
        </w:rPr>
        <w:t>&amp;</w:t>
      </w:r>
      <w:r w:rsidR="00A04123">
        <w:rPr>
          <w:rFonts w:ascii="Noto serif" w:eastAsia="Times New Roman" w:hAnsi="Noto serif" w:cs="Times New Roman"/>
          <w:color w:val="000000"/>
          <w:sz w:val="27"/>
          <w:szCs w:val="27"/>
        </w:rPr>
        <w:t xml:space="preserve"> </w:t>
      </w:r>
      <w:r w:rsidR="00A04123" w:rsidRPr="00F55594">
        <w:rPr>
          <w:rFonts w:ascii="Noto serif" w:eastAsia="Times New Roman" w:hAnsi="Noto serif" w:cs="Times New Roman"/>
          <w:color w:val="000000"/>
          <w:sz w:val="27"/>
          <w:szCs w:val="27"/>
        </w:rPr>
        <w:t xml:space="preserve">UBND xã </w:t>
      </w:r>
      <w:r w:rsidRPr="00F55594">
        <w:rPr>
          <w:rFonts w:ascii="Noto serif" w:eastAsia="Times New Roman" w:hAnsi="Noto serif" w:cs="Times New Roman"/>
          <w:color w:val="000000"/>
          <w:sz w:val="27"/>
          <w:szCs w:val="27"/>
        </w:rPr>
        <w:t xml:space="preserve">có </w:t>
      </w:r>
      <w:r>
        <w:rPr>
          <w:rFonts w:ascii="Noto serif" w:eastAsia="Times New Roman" w:hAnsi="Noto serif" w:cs="Times New Roman"/>
          <w:color w:val="000000"/>
          <w:sz w:val="27"/>
          <w:szCs w:val="27"/>
        </w:rPr>
        <w:t>14</w:t>
      </w:r>
      <w:r w:rsidRPr="00F55594">
        <w:rPr>
          <w:rFonts w:ascii="Noto serif" w:eastAsia="Times New Roman" w:hAnsi="Noto serif" w:cs="Times New Roman"/>
          <w:color w:val="000000"/>
          <w:sz w:val="27"/>
          <w:szCs w:val="27"/>
        </w:rPr>
        <w:t xml:space="preserve"> </w:t>
      </w:r>
      <w:r>
        <w:rPr>
          <w:rFonts w:ascii="Noto serif" w:eastAsia="Times New Roman" w:hAnsi="Noto serif" w:cs="Times New Roman"/>
          <w:color w:val="000000"/>
          <w:sz w:val="27"/>
          <w:szCs w:val="27"/>
        </w:rPr>
        <w:t>đ</w:t>
      </w:r>
      <w:r w:rsidRPr="00F55594">
        <w:rPr>
          <w:rFonts w:ascii="Noto serif" w:eastAsia="Times New Roman" w:hAnsi="Noto serif" w:cs="Times New Roman"/>
          <w:color w:val="000000"/>
          <w:sz w:val="27"/>
          <w:szCs w:val="27"/>
        </w:rPr>
        <w:t>ảng viên</w:t>
      </w:r>
      <w:r>
        <w:rPr>
          <w:rFonts w:ascii="Noto serif" w:eastAsia="Times New Roman" w:hAnsi="Noto serif" w:cs="Times New Roman"/>
          <w:color w:val="000000"/>
          <w:sz w:val="27"/>
          <w:szCs w:val="27"/>
        </w:rPr>
        <w:t>, l</w:t>
      </w:r>
      <w:r w:rsidRPr="00F55594">
        <w:rPr>
          <w:rFonts w:ascii="Noto serif" w:eastAsia="Times New Roman" w:hAnsi="Noto serif" w:cs="Times New Roman"/>
          <w:color w:val="000000"/>
          <w:sz w:val="27"/>
          <w:szCs w:val="27"/>
        </w:rPr>
        <w:t xml:space="preserve">à chi bộ đặc thù, </w:t>
      </w:r>
      <w:r>
        <w:rPr>
          <w:rFonts w:ascii="Noto serif" w:eastAsia="Times New Roman" w:hAnsi="Noto serif" w:cs="Times New Roman"/>
          <w:color w:val="000000"/>
          <w:sz w:val="27"/>
          <w:szCs w:val="27"/>
        </w:rPr>
        <w:t xml:space="preserve">có các </w:t>
      </w:r>
      <w:r w:rsidRPr="00F55594">
        <w:rPr>
          <w:rFonts w:ascii="Noto serif" w:eastAsia="Times New Roman" w:hAnsi="Noto serif" w:cs="Times New Roman"/>
          <w:color w:val="000000"/>
          <w:sz w:val="27"/>
          <w:szCs w:val="27"/>
        </w:rPr>
        <w:t>đồng chí đảng viên trong Chi bộ giữ vai trò, vị trí lãnh đạo chủ chốt của xã như</w:t>
      </w:r>
      <w:r>
        <w:rPr>
          <w:rFonts w:ascii="Noto serif" w:eastAsia="Times New Roman" w:hAnsi="Noto serif" w:cs="Times New Roman"/>
          <w:color w:val="000000"/>
          <w:sz w:val="27"/>
          <w:szCs w:val="27"/>
        </w:rPr>
        <w:t>: Đ</w:t>
      </w:r>
      <w:r w:rsidRPr="00F55594">
        <w:rPr>
          <w:rFonts w:ascii="Noto serif" w:eastAsia="Times New Roman" w:hAnsi="Noto serif" w:cs="Times New Roman"/>
          <w:color w:val="000000"/>
          <w:sz w:val="27"/>
          <w:szCs w:val="27"/>
        </w:rPr>
        <w:t xml:space="preserve">ồng chí Phó </w:t>
      </w:r>
      <w:r>
        <w:rPr>
          <w:rFonts w:ascii="Noto serif" w:eastAsia="Times New Roman" w:hAnsi="Noto serif" w:cs="Times New Roman"/>
          <w:color w:val="000000"/>
          <w:sz w:val="27"/>
          <w:szCs w:val="27"/>
        </w:rPr>
        <w:t>B</w:t>
      </w:r>
      <w:r w:rsidRPr="00F55594">
        <w:rPr>
          <w:rFonts w:ascii="Noto serif" w:eastAsia="Times New Roman" w:hAnsi="Noto serif" w:cs="Times New Roman"/>
          <w:color w:val="000000"/>
          <w:sz w:val="27"/>
          <w:szCs w:val="27"/>
        </w:rPr>
        <w:t xml:space="preserve">í thư Đảng ủy xã, Chủ tịch UBND xã; đồng chí </w:t>
      </w:r>
      <w:r w:rsidR="007E0B89">
        <w:rPr>
          <w:rFonts w:ascii="Noto serif" w:eastAsia="Times New Roman" w:hAnsi="Noto serif" w:cs="Times New Roman"/>
          <w:color w:val="000000"/>
          <w:sz w:val="27"/>
          <w:szCs w:val="27"/>
        </w:rPr>
        <w:t>Ủy viên Ban Chấp hành Đảng bộ</w:t>
      </w:r>
      <w:bookmarkStart w:id="0" w:name="_GoBack"/>
      <w:bookmarkEnd w:id="0"/>
      <w:r w:rsidR="00212FC2">
        <w:rPr>
          <w:rFonts w:ascii="Noto serif" w:eastAsia="Times New Roman" w:hAnsi="Noto serif" w:cs="Times New Roman"/>
          <w:color w:val="000000"/>
          <w:sz w:val="27"/>
          <w:szCs w:val="27"/>
        </w:rPr>
        <w:t xml:space="preserve">, </w:t>
      </w:r>
      <w:r>
        <w:rPr>
          <w:rFonts w:ascii="Noto serif" w:eastAsia="Times New Roman" w:hAnsi="Noto serif" w:cs="Times New Roman"/>
          <w:color w:val="000000"/>
          <w:sz w:val="27"/>
          <w:szCs w:val="27"/>
        </w:rPr>
        <w:t>Chánh</w:t>
      </w:r>
      <w:r w:rsidRPr="00F55594">
        <w:rPr>
          <w:rFonts w:ascii="Noto serif" w:eastAsia="Times New Roman" w:hAnsi="Noto serif" w:cs="Times New Roman"/>
          <w:color w:val="000000"/>
          <w:sz w:val="27"/>
          <w:szCs w:val="27"/>
        </w:rPr>
        <w:t xml:space="preserve"> Văn phòng HĐND</w:t>
      </w:r>
      <w:r>
        <w:rPr>
          <w:rFonts w:ascii="Noto serif" w:eastAsia="Times New Roman" w:hAnsi="Noto serif" w:cs="Times New Roman"/>
          <w:color w:val="000000"/>
          <w:sz w:val="27"/>
          <w:szCs w:val="27"/>
        </w:rPr>
        <w:t xml:space="preserve"> </w:t>
      </w:r>
      <w:r w:rsidRPr="00F55594">
        <w:rPr>
          <w:rFonts w:ascii="Noto serif" w:eastAsia="Times New Roman" w:hAnsi="Noto serif" w:cs="Times New Roman"/>
          <w:color w:val="000000"/>
          <w:sz w:val="27"/>
          <w:szCs w:val="27"/>
        </w:rPr>
        <w:t>&amp;</w:t>
      </w:r>
      <w:r>
        <w:rPr>
          <w:rFonts w:ascii="Noto serif" w:eastAsia="Times New Roman" w:hAnsi="Noto serif" w:cs="Times New Roman"/>
          <w:color w:val="000000"/>
          <w:sz w:val="27"/>
          <w:szCs w:val="27"/>
        </w:rPr>
        <w:t xml:space="preserve"> </w:t>
      </w:r>
      <w:r w:rsidRPr="00F55594">
        <w:rPr>
          <w:rFonts w:ascii="Noto serif" w:eastAsia="Times New Roman" w:hAnsi="Noto serif" w:cs="Times New Roman"/>
          <w:color w:val="000000"/>
          <w:sz w:val="27"/>
          <w:szCs w:val="27"/>
        </w:rPr>
        <w:t>UBND xã.</w:t>
      </w:r>
    </w:p>
    <w:p w:rsidR="00B156FD" w:rsidRPr="00F55594" w:rsidRDefault="00B156FD" w:rsidP="00B156FD">
      <w:pPr>
        <w:spacing w:before="120" w:after="120" w:line="300" w:lineRule="auto"/>
        <w:ind w:firstLine="720"/>
        <w:jc w:val="both"/>
        <w:rPr>
          <w:rFonts w:ascii="Noto serif" w:eastAsia="Times New Roman" w:hAnsi="Noto serif" w:cs="Times New Roman"/>
          <w:color w:val="000000"/>
          <w:sz w:val="27"/>
          <w:szCs w:val="27"/>
        </w:rPr>
      </w:pPr>
      <w:r w:rsidRPr="00F55594">
        <w:rPr>
          <w:rFonts w:ascii="Noto serif" w:eastAsia="Times New Roman" w:hAnsi="Noto serif" w:cs="Times New Roman"/>
          <w:color w:val="000000"/>
          <w:sz w:val="27"/>
          <w:szCs w:val="27"/>
        </w:rPr>
        <w:t>Chi bộ Văn phòng HĐND và UBND xã thực hiện chức năng tham mưu, giúp UBND xã thực hiện chức năng quản lý nhà nước về các lĩnh vực: Văn phòng, Tư pháp và đối ngoại. Đồng thời, lãnh đạo đảng viên, công chức trong chi bộ luôn giữ vững bản lĩnh chính trị</w:t>
      </w:r>
      <w:r w:rsidR="00BD35E5">
        <w:rPr>
          <w:rFonts w:ascii="Noto serif" w:eastAsia="Times New Roman" w:hAnsi="Noto serif" w:cs="Times New Roman"/>
          <w:color w:val="000000"/>
          <w:sz w:val="27"/>
          <w:szCs w:val="27"/>
        </w:rPr>
        <w:t>,</w:t>
      </w:r>
      <w:r w:rsidRPr="00F55594">
        <w:rPr>
          <w:rFonts w:ascii="Noto serif" w:eastAsia="Times New Roman" w:hAnsi="Noto serif" w:cs="Times New Roman"/>
          <w:color w:val="000000"/>
          <w:sz w:val="27"/>
          <w:szCs w:val="27"/>
        </w:rPr>
        <w:t xml:space="preserve"> tuyệt đối tin tưởng vào sự lãnh đạo của Đảng có phẩm chất đạo đức tốt, ý thức tổ chức kỷ luật cao, trình độ chuyên môn và lý luận chính trị, đáp ứng yêu cầu nhiệm vụ thực tiễn.</w:t>
      </w:r>
    </w:p>
    <w:p w:rsidR="00B156FD" w:rsidRPr="00F55594" w:rsidRDefault="00B156FD" w:rsidP="00D441A3">
      <w:pPr>
        <w:spacing w:after="0" w:line="240" w:lineRule="auto"/>
        <w:jc w:val="center"/>
        <w:rPr>
          <w:rFonts w:ascii="Times New Roman" w:eastAsia="Times New Roman" w:hAnsi="Times New Roman" w:cs="Times New Roman"/>
          <w:i/>
          <w:sz w:val="28"/>
          <w:szCs w:val="28"/>
        </w:rPr>
      </w:pPr>
    </w:p>
    <w:p w:rsidR="004C2A7C" w:rsidRPr="00F55594" w:rsidRDefault="00C3190E" w:rsidP="00B156FD">
      <w:pPr>
        <w:spacing w:after="0" w:line="432" w:lineRule="atLeast"/>
        <w:ind w:hanging="270"/>
        <w:rPr>
          <w:rFonts w:ascii="Times New Roman" w:eastAsia="Times New Roman" w:hAnsi="Times New Roman" w:cs="Times New Roman"/>
          <w:i/>
          <w:sz w:val="28"/>
          <w:szCs w:val="28"/>
        </w:rPr>
      </w:pPr>
      <w:r w:rsidRPr="00C3190E">
        <w:rPr>
          <w:rFonts w:ascii="Times New Roman" w:eastAsia="Times New Roman" w:hAnsi="Times New Roman" w:cs="Times New Roman"/>
          <w:i/>
          <w:noProof/>
          <w:sz w:val="28"/>
          <w:szCs w:val="28"/>
        </w:rPr>
        <w:lastRenderedPageBreak/>
        <w:drawing>
          <wp:inline distT="0" distB="0" distL="0" distR="0" wp14:anchorId="1990D205" wp14:editId="78C26009">
            <wp:extent cx="6220496" cy="4377907"/>
            <wp:effectExtent l="0" t="0" r="889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318783" cy="4447080"/>
                    </a:xfrm>
                    <a:prstGeom prst="rect">
                      <a:avLst/>
                    </a:prstGeom>
                  </pic:spPr>
                </pic:pic>
              </a:graphicData>
            </a:graphic>
          </wp:inline>
        </w:drawing>
      </w:r>
    </w:p>
    <w:p w:rsidR="00C3190E" w:rsidRDefault="00C3190E" w:rsidP="00B156FD">
      <w:pPr>
        <w:spacing w:before="120" w:after="120" w:line="276" w:lineRule="auto"/>
        <w:ind w:firstLine="720"/>
        <w:jc w:val="center"/>
        <w:rPr>
          <w:rFonts w:ascii="Noto serif" w:eastAsia="Times New Roman" w:hAnsi="Noto serif" w:cs="Times New Roman"/>
          <w:color w:val="000000"/>
          <w:sz w:val="27"/>
          <w:szCs w:val="27"/>
        </w:rPr>
      </w:pPr>
      <w:r w:rsidRPr="00F55594">
        <w:rPr>
          <w:rFonts w:ascii="Times New Roman" w:eastAsia="Times New Roman" w:hAnsi="Times New Roman" w:cs="Times New Roman"/>
          <w:i/>
          <w:sz w:val="28"/>
          <w:szCs w:val="28"/>
        </w:rPr>
        <w:t xml:space="preserve">Đồng chí </w:t>
      </w:r>
      <w:r w:rsidRPr="004C2A7C">
        <w:rPr>
          <w:rFonts w:ascii="Times New Roman" w:eastAsia="Times New Roman" w:hAnsi="Times New Roman" w:cs="Times New Roman"/>
          <w:i/>
          <w:sz w:val="28"/>
          <w:szCs w:val="28"/>
        </w:rPr>
        <w:t xml:space="preserve">Trịnh Đình Trường </w:t>
      </w:r>
      <w:r w:rsidRPr="00F55594">
        <w:rPr>
          <w:rFonts w:ascii="Times New Roman" w:eastAsia="Times New Roman" w:hAnsi="Times New Roman" w:cs="Times New Roman"/>
          <w:i/>
          <w:sz w:val="28"/>
          <w:szCs w:val="28"/>
        </w:rPr>
        <w:t xml:space="preserve">- Bí thư chi bộ, Chánh Văn phòng HĐND&amp;UBND xã phát biểu khai mạc </w:t>
      </w:r>
      <w:r w:rsidRPr="004C2A7C">
        <w:rPr>
          <w:rFonts w:ascii="Times New Roman" w:eastAsia="Times New Roman" w:hAnsi="Times New Roman" w:cs="Times New Roman"/>
          <w:i/>
          <w:sz w:val="28"/>
          <w:szCs w:val="28"/>
        </w:rPr>
        <w:t>Đ</w:t>
      </w:r>
      <w:r w:rsidRPr="00F55594">
        <w:rPr>
          <w:rFonts w:ascii="Times New Roman" w:eastAsia="Times New Roman" w:hAnsi="Times New Roman" w:cs="Times New Roman"/>
          <w:i/>
          <w:sz w:val="28"/>
          <w:szCs w:val="28"/>
        </w:rPr>
        <w:t>ại hội</w:t>
      </w:r>
    </w:p>
    <w:p w:rsidR="00F55594" w:rsidRPr="00F55594" w:rsidRDefault="00F55594" w:rsidP="00B156FD">
      <w:pPr>
        <w:spacing w:before="120" w:after="120" w:line="360" w:lineRule="auto"/>
        <w:ind w:firstLine="720"/>
        <w:jc w:val="both"/>
        <w:rPr>
          <w:rFonts w:ascii="Noto serif" w:eastAsia="Times New Roman" w:hAnsi="Noto serif" w:cs="Times New Roman"/>
          <w:color w:val="000000"/>
          <w:sz w:val="27"/>
          <w:szCs w:val="27"/>
        </w:rPr>
      </w:pPr>
      <w:r w:rsidRPr="00F55594">
        <w:rPr>
          <w:rFonts w:ascii="Noto serif" w:eastAsia="Times New Roman" w:hAnsi="Noto serif" w:cs="Times New Roman"/>
          <w:color w:val="000000"/>
          <w:sz w:val="27"/>
          <w:szCs w:val="27"/>
        </w:rPr>
        <w:t xml:space="preserve">Với phương châm “Đoàn kết - Dân chủ - Kỷ cương - Đột phá - Phát triển”, Chi bộ Văn phòng HĐND và UBND xã </w:t>
      </w:r>
      <w:r w:rsidR="008B40B4">
        <w:rPr>
          <w:rFonts w:ascii="Noto serif" w:eastAsia="Times New Roman" w:hAnsi="Noto serif" w:cs="Times New Roman"/>
          <w:color w:val="000000"/>
          <w:sz w:val="27"/>
          <w:szCs w:val="27"/>
        </w:rPr>
        <w:t>Vĩnh Lộc</w:t>
      </w:r>
      <w:r w:rsidRPr="00F55594">
        <w:rPr>
          <w:rFonts w:ascii="Noto serif" w:eastAsia="Times New Roman" w:hAnsi="Noto serif" w:cs="Times New Roman"/>
          <w:color w:val="000000"/>
          <w:sz w:val="27"/>
          <w:szCs w:val="27"/>
        </w:rPr>
        <w:t xml:space="preserve"> nhiệm kỳ 2025</w:t>
      </w:r>
      <w:r w:rsidR="008B40B4">
        <w:rPr>
          <w:rFonts w:ascii="Noto serif" w:eastAsia="Times New Roman" w:hAnsi="Noto serif" w:cs="Times New Roman"/>
          <w:color w:val="000000"/>
          <w:sz w:val="27"/>
          <w:szCs w:val="27"/>
        </w:rPr>
        <w:t xml:space="preserve"> - </w:t>
      </w:r>
      <w:r w:rsidRPr="00F55594">
        <w:rPr>
          <w:rFonts w:ascii="Noto serif" w:eastAsia="Times New Roman" w:hAnsi="Noto serif" w:cs="Times New Roman"/>
          <w:color w:val="000000"/>
          <w:sz w:val="27"/>
          <w:szCs w:val="27"/>
        </w:rPr>
        <w:t>20</w:t>
      </w:r>
      <w:r w:rsidR="008B40B4">
        <w:rPr>
          <w:rFonts w:ascii="Noto serif" w:eastAsia="Times New Roman" w:hAnsi="Noto serif" w:cs="Times New Roman"/>
          <w:color w:val="000000"/>
          <w:sz w:val="27"/>
          <w:szCs w:val="27"/>
        </w:rPr>
        <w:t>27</w:t>
      </w:r>
      <w:r w:rsidRPr="00F55594">
        <w:rPr>
          <w:rFonts w:ascii="Noto serif" w:eastAsia="Times New Roman" w:hAnsi="Noto serif" w:cs="Times New Roman"/>
          <w:color w:val="000000"/>
          <w:sz w:val="27"/>
          <w:szCs w:val="27"/>
        </w:rPr>
        <w:t xml:space="preserve"> quyết tâm lãnh đạo, chỉ đạo thực hiện tốt các nhiệm vụ chính trị và chuyên môn, góp phần nâng cao hiệu lực, hiệu quả hoạt động của bộ máy chính quyền địa phương. Trong đó nhấn mạnh mục tiêu xây dựng Chi bộ trong sạch, vững mạnh toàn diện; Nâng cao năng lực lãnh đạo, sức chiến đấu của tổ chức Đảng và chất lượng đội ngũ đảng viên, gắn với thực hiện tốt việc học tập và làm theo tư tưởng, đạo đức, phong cách Hồ Chí Minh; Đẩy mạnh cải cách hành chính, ứng dụng công nghệ thông tin, chuyển đổi số, nâng cao chất lượng tham mưu, tổng hợp phục vụ lãnh đạo, điều hành của HĐND, UBND xã; Xây dựng tập thể cán bộ, công chức, đảng viên đoàn kết, kỷ cương, trách nhiệm, chuyên nghiệp, đáp ứng yêu cầu nhiệm vụ trong giai đoạn mới.</w:t>
      </w:r>
    </w:p>
    <w:p w:rsidR="00F55594" w:rsidRDefault="00F55594" w:rsidP="002050ED">
      <w:pPr>
        <w:spacing w:before="120" w:after="120" w:line="340" w:lineRule="exact"/>
        <w:rPr>
          <w:rFonts w:ascii="Source Serif Pro" w:eastAsia="Times New Roman" w:hAnsi="Source Serif Pro" w:cs="Times New Roman"/>
          <w:color w:val="000000"/>
          <w:sz w:val="27"/>
          <w:szCs w:val="27"/>
        </w:rPr>
      </w:pPr>
    </w:p>
    <w:p w:rsidR="00007B55" w:rsidRDefault="00C3190E">
      <w:r w:rsidRPr="00C3190E">
        <w:rPr>
          <w:noProof/>
        </w:rPr>
        <w:lastRenderedPageBreak/>
        <w:drawing>
          <wp:inline distT="0" distB="0" distL="0" distR="0" wp14:anchorId="1DB6FE63" wp14:editId="1986FFDF">
            <wp:extent cx="6098146" cy="39617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101511" cy="3963951"/>
                    </a:xfrm>
                    <a:prstGeom prst="rect">
                      <a:avLst/>
                    </a:prstGeom>
                  </pic:spPr>
                </pic:pic>
              </a:graphicData>
            </a:graphic>
          </wp:inline>
        </w:drawing>
      </w:r>
    </w:p>
    <w:p w:rsidR="00C3190E" w:rsidRPr="00F55594" w:rsidRDefault="00C3190E" w:rsidP="000724BB">
      <w:pPr>
        <w:spacing w:before="120" w:after="120" w:line="340" w:lineRule="exact"/>
        <w:jc w:val="center"/>
        <w:rPr>
          <w:rFonts w:ascii="Times New Roman" w:eastAsia="Times New Roman" w:hAnsi="Times New Roman" w:cs="Times New Roman"/>
          <w:i/>
          <w:sz w:val="28"/>
          <w:szCs w:val="28"/>
        </w:rPr>
      </w:pPr>
      <w:r w:rsidRPr="00F55594">
        <w:rPr>
          <w:rFonts w:ascii="Times New Roman" w:eastAsia="Times New Roman" w:hAnsi="Times New Roman" w:cs="Times New Roman"/>
          <w:i/>
          <w:sz w:val="28"/>
          <w:szCs w:val="28"/>
        </w:rPr>
        <w:t xml:space="preserve">Đồng chí </w:t>
      </w:r>
      <w:r w:rsidRPr="008B40B4">
        <w:rPr>
          <w:rFonts w:ascii="Times New Roman" w:eastAsia="Times New Roman" w:hAnsi="Times New Roman" w:cs="Times New Roman"/>
          <w:i/>
          <w:sz w:val="28"/>
          <w:szCs w:val="28"/>
        </w:rPr>
        <w:t>Trịnh Ngọc Tuân</w:t>
      </w:r>
      <w:r w:rsidRPr="00F55594">
        <w:rPr>
          <w:rFonts w:ascii="Times New Roman" w:eastAsia="Times New Roman" w:hAnsi="Times New Roman" w:cs="Times New Roman"/>
          <w:i/>
          <w:sz w:val="28"/>
          <w:szCs w:val="28"/>
        </w:rPr>
        <w:t xml:space="preserve"> – Phó Bí thư Đảng uỷ, Chủ tịch UBND</w:t>
      </w:r>
      <w:r w:rsidR="000724BB">
        <w:rPr>
          <w:rFonts w:ascii="Times New Roman" w:eastAsia="Times New Roman" w:hAnsi="Times New Roman" w:cs="Times New Roman"/>
          <w:i/>
          <w:sz w:val="28"/>
          <w:szCs w:val="28"/>
        </w:rPr>
        <w:t>, Bí thư Đảng uỷ UBND</w:t>
      </w:r>
      <w:r w:rsidRPr="00F55594">
        <w:rPr>
          <w:rFonts w:ascii="Times New Roman" w:eastAsia="Times New Roman" w:hAnsi="Times New Roman" w:cs="Times New Roman"/>
          <w:i/>
          <w:sz w:val="28"/>
          <w:szCs w:val="28"/>
        </w:rPr>
        <w:t xml:space="preserve"> xã phát biểu chỉ đạo tại đại hội</w:t>
      </w:r>
    </w:p>
    <w:p w:rsidR="00C3190E" w:rsidRPr="00F55594" w:rsidRDefault="00C3190E" w:rsidP="00B156FD">
      <w:pPr>
        <w:spacing w:before="120" w:after="120" w:line="360" w:lineRule="auto"/>
        <w:ind w:firstLine="720"/>
        <w:jc w:val="both"/>
        <w:rPr>
          <w:rFonts w:ascii="Noto serif" w:eastAsia="Times New Roman" w:hAnsi="Noto serif" w:cs="Times New Roman"/>
          <w:color w:val="000000"/>
          <w:sz w:val="27"/>
          <w:szCs w:val="27"/>
        </w:rPr>
      </w:pPr>
      <w:r w:rsidRPr="00F55594">
        <w:rPr>
          <w:rFonts w:ascii="Noto serif" w:eastAsia="Times New Roman" w:hAnsi="Noto serif" w:cs="Times New Roman"/>
          <w:color w:val="000000"/>
          <w:sz w:val="27"/>
          <w:szCs w:val="27"/>
        </w:rPr>
        <w:t xml:space="preserve">Phát biểu chỉ đạo tại Đại hội, đồng chí </w:t>
      </w:r>
      <w:r w:rsidRPr="002050ED">
        <w:rPr>
          <w:rFonts w:ascii="Times New Roman" w:eastAsia="Times New Roman" w:hAnsi="Times New Roman" w:cs="Times New Roman"/>
          <w:sz w:val="28"/>
          <w:szCs w:val="28"/>
        </w:rPr>
        <w:t>Trịnh Ngọc Tuân</w:t>
      </w:r>
      <w:r w:rsidRPr="00F55594">
        <w:rPr>
          <w:rFonts w:ascii="Times New Roman" w:eastAsia="Times New Roman" w:hAnsi="Times New Roman" w:cs="Times New Roman"/>
          <w:i/>
          <w:sz w:val="28"/>
          <w:szCs w:val="28"/>
        </w:rPr>
        <w:t xml:space="preserve"> </w:t>
      </w:r>
      <w:r w:rsidRPr="00F55594">
        <w:rPr>
          <w:rFonts w:ascii="Noto serif" w:eastAsia="Times New Roman" w:hAnsi="Noto serif" w:cs="Times New Roman"/>
          <w:color w:val="000000"/>
          <w:sz w:val="27"/>
          <w:szCs w:val="27"/>
        </w:rPr>
        <w:t>– Phó Bí thư Đảng uỷ, Chủ tịch UBND</w:t>
      </w:r>
      <w:r w:rsidR="000913E6">
        <w:rPr>
          <w:rFonts w:ascii="Noto serif" w:eastAsia="Times New Roman" w:hAnsi="Noto serif" w:cs="Times New Roman"/>
          <w:color w:val="000000"/>
          <w:sz w:val="27"/>
          <w:szCs w:val="27"/>
        </w:rPr>
        <w:t>,</w:t>
      </w:r>
      <w:r w:rsidRPr="00F55594">
        <w:rPr>
          <w:rFonts w:ascii="Noto serif" w:eastAsia="Times New Roman" w:hAnsi="Noto serif" w:cs="Times New Roman"/>
          <w:color w:val="000000"/>
          <w:sz w:val="27"/>
          <w:szCs w:val="27"/>
        </w:rPr>
        <w:t xml:space="preserve"> </w:t>
      </w:r>
      <w:r w:rsidR="000913E6">
        <w:rPr>
          <w:rFonts w:ascii="Noto serif" w:eastAsia="Times New Roman" w:hAnsi="Noto serif" w:cs="Times New Roman"/>
          <w:color w:val="000000"/>
          <w:sz w:val="27"/>
          <w:szCs w:val="27"/>
        </w:rPr>
        <w:t xml:space="preserve">Bí thư Đảng uỷ UBND </w:t>
      </w:r>
      <w:r w:rsidRPr="00F55594">
        <w:rPr>
          <w:rFonts w:ascii="Noto serif" w:eastAsia="Times New Roman" w:hAnsi="Noto serif" w:cs="Times New Roman"/>
          <w:color w:val="000000"/>
          <w:sz w:val="27"/>
          <w:szCs w:val="27"/>
        </w:rPr>
        <w:t>xã đã ghi nhận và đánh giá cao những nỗ lực, cố gắng và kết quả bước đầu mà Chi bộ Văn phòng đã đạt được. Đồng chí nhấn mạnh, Chi bộ Văn phòng HĐND và UBND xã đã phát huy tốt vai trò là hạt nhân chính trị, luôn giữ vững nguyên tắc tập trung dân chủ, đoàn kết nội bộ, góp phần quan trọng vào việc nâng cao hiệu quả công tác tham mưu, tổng hợp, phục vụ hoạt động chung của HĐND và UBND xã. Những kết quả đó là tiền đề quan trọng để Chi bộ tiếp tục phấn đấu, hoàn thành tốt hơn nữa nhiệm vụ trong giai đoạn tới.</w:t>
      </w:r>
    </w:p>
    <w:p w:rsidR="00C3190E" w:rsidRPr="00F55594" w:rsidRDefault="00C3190E" w:rsidP="00B156FD">
      <w:pPr>
        <w:spacing w:before="120" w:after="120" w:line="360" w:lineRule="auto"/>
        <w:ind w:firstLine="720"/>
        <w:jc w:val="both"/>
        <w:rPr>
          <w:rFonts w:ascii="Noto serif" w:eastAsia="Times New Roman" w:hAnsi="Noto serif" w:cs="Times New Roman"/>
          <w:color w:val="000000"/>
          <w:sz w:val="27"/>
          <w:szCs w:val="27"/>
        </w:rPr>
      </w:pPr>
      <w:r w:rsidRPr="00F55594">
        <w:rPr>
          <w:rFonts w:ascii="Noto serif" w:eastAsia="Times New Roman" w:hAnsi="Noto serif" w:cs="Times New Roman"/>
          <w:color w:val="000000"/>
          <w:sz w:val="27"/>
          <w:szCs w:val="27"/>
        </w:rPr>
        <w:t>Đồng chí cũng đặc biệt lưu ý, trong bối cảnh Đảng ủy xã đang từng bước đổi mới phương thức lãnh đạo, tổ chức hoạt động theo mô hình chính quyền hai cấp, Chi bộ Văn phòng HĐND và UBND xã cần nhận thức rõ vai trò trung tâm trong hệ thống hành chính, chủ động khắc phục khó khăn, đổi mới tư duy, cải tiến lề lối làm việc, siết chặt kỷ cương, nâng cao tính chuyên nghiệp trong công tác tham mưu, giúp việc cho cấp ủy, chính quyền địa phương.</w:t>
      </w:r>
    </w:p>
    <w:p w:rsidR="00C3190E" w:rsidRDefault="00C3190E" w:rsidP="00B156FD">
      <w:pPr>
        <w:spacing w:before="120" w:after="120" w:line="360" w:lineRule="auto"/>
        <w:ind w:firstLine="720"/>
        <w:jc w:val="both"/>
        <w:rPr>
          <w:rFonts w:ascii="Noto serif" w:eastAsia="Times New Roman" w:hAnsi="Noto serif" w:cs="Times New Roman"/>
          <w:color w:val="000000"/>
          <w:sz w:val="27"/>
          <w:szCs w:val="27"/>
        </w:rPr>
      </w:pPr>
      <w:r w:rsidRPr="00F55594">
        <w:rPr>
          <w:rFonts w:ascii="Noto serif" w:eastAsia="Times New Roman" w:hAnsi="Noto serif" w:cs="Times New Roman"/>
          <w:color w:val="000000"/>
          <w:sz w:val="27"/>
          <w:szCs w:val="27"/>
        </w:rPr>
        <w:lastRenderedPageBreak/>
        <w:t xml:space="preserve">Đại hội đã công bố Quyết định chỉ định Ban Chi ủy Văn phòng HĐND&amp;UBND xã gồm 3 đồng chí, đồng chí </w:t>
      </w:r>
      <w:r>
        <w:rPr>
          <w:rFonts w:ascii="Noto serif" w:eastAsia="Times New Roman" w:hAnsi="Noto serif" w:cs="Times New Roman"/>
          <w:color w:val="000000"/>
          <w:sz w:val="27"/>
          <w:szCs w:val="27"/>
        </w:rPr>
        <w:t xml:space="preserve">Trịnh Đình Trường </w:t>
      </w:r>
      <w:r w:rsidRPr="00F55594">
        <w:rPr>
          <w:rFonts w:ascii="Noto serif" w:eastAsia="Times New Roman" w:hAnsi="Noto serif" w:cs="Times New Roman"/>
          <w:color w:val="000000"/>
          <w:sz w:val="27"/>
          <w:szCs w:val="27"/>
        </w:rPr>
        <w:t xml:space="preserve">- Chánh </w:t>
      </w:r>
      <w:r>
        <w:rPr>
          <w:rFonts w:ascii="Noto serif" w:eastAsia="Times New Roman" w:hAnsi="Noto serif" w:cs="Times New Roman"/>
          <w:color w:val="000000"/>
          <w:sz w:val="27"/>
          <w:szCs w:val="27"/>
        </w:rPr>
        <w:t>V</w:t>
      </w:r>
      <w:r w:rsidRPr="00F55594">
        <w:rPr>
          <w:rFonts w:ascii="Noto serif" w:eastAsia="Times New Roman" w:hAnsi="Noto serif" w:cs="Times New Roman"/>
          <w:color w:val="000000"/>
          <w:sz w:val="27"/>
          <w:szCs w:val="27"/>
        </w:rPr>
        <w:t xml:space="preserve">ăn phòng HĐND&amp;UBND xã được chỉ định giữ chức Bí thư Chi bộ HĐND&amp;UBND xã khóa I, nhiệm kỳ 2025 </w:t>
      </w:r>
      <w:r>
        <w:rPr>
          <w:rFonts w:ascii="Noto serif" w:eastAsia="Times New Roman" w:hAnsi="Noto serif" w:cs="Times New Roman"/>
          <w:color w:val="000000"/>
          <w:sz w:val="27"/>
          <w:szCs w:val="27"/>
        </w:rPr>
        <w:t>–</w:t>
      </w:r>
      <w:r w:rsidRPr="00F55594">
        <w:rPr>
          <w:rFonts w:ascii="Noto serif" w:eastAsia="Times New Roman" w:hAnsi="Noto serif" w:cs="Times New Roman"/>
          <w:color w:val="000000"/>
          <w:sz w:val="27"/>
          <w:szCs w:val="27"/>
        </w:rPr>
        <w:t xml:space="preserve"> 20</w:t>
      </w:r>
      <w:r>
        <w:rPr>
          <w:rFonts w:ascii="Noto serif" w:eastAsia="Times New Roman" w:hAnsi="Noto serif" w:cs="Times New Roman"/>
          <w:color w:val="000000"/>
          <w:sz w:val="27"/>
          <w:szCs w:val="27"/>
        </w:rPr>
        <w:t>27; đ</w:t>
      </w:r>
      <w:r w:rsidRPr="00F55594">
        <w:rPr>
          <w:rFonts w:ascii="Noto serif" w:eastAsia="Times New Roman" w:hAnsi="Noto serif" w:cs="Times New Roman"/>
          <w:color w:val="000000"/>
          <w:sz w:val="27"/>
          <w:szCs w:val="27"/>
        </w:rPr>
        <w:t xml:space="preserve">ồng chí Nguyễn </w:t>
      </w:r>
      <w:r>
        <w:rPr>
          <w:rFonts w:ascii="Noto serif" w:eastAsia="Times New Roman" w:hAnsi="Noto serif" w:cs="Times New Roman"/>
          <w:color w:val="000000"/>
          <w:sz w:val="27"/>
          <w:szCs w:val="27"/>
        </w:rPr>
        <w:t xml:space="preserve">Mạnh Hà </w:t>
      </w:r>
      <w:r w:rsidRPr="00F55594">
        <w:rPr>
          <w:rFonts w:ascii="Noto serif" w:eastAsia="Times New Roman" w:hAnsi="Noto serif" w:cs="Times New Roman"/>
          <w:color w:val="000000"/>
          <w:sz w:val="27"/>
          <w:szCs w:val="27"/>
        </w:rPr>
        <w:t xml:space="preserve">- Phó Chánh </w:t>
      </w:r>
      <w:r w:rsidR="00A667F3">
        <w:rPr>
          <w:rFonts w:ascii="Noto serif" w:eastAsia="Times New Roman" w:hAnsi="Noto serif" w:cs="Times New Roman"/>
          <w:color w:val="000000"/>
          <w:sz w:val="27"/>
          <w:szCs w:val="27"/>
        </w:rPr>
        <w:t>V</w:t>
      </w:r>
      <w:r w:rsidR="00A667F3" w:rsidRPr="00F55594">
        <w:rPr>
          <w:rFonts w:ascii="Noto serif" w:eastAsia="Times New Roman" w:hAnsi="Noto serif" w:cs="Times New Roman"/>
          <w:color w:val="000000"/>
          <w:sz w:val="27"/>
          <w:szCs w:val="27"/>
        </w:rPr>
        <w:t>ăn</w:t>
      </w:r>
      <w:r w:rsidRPr="00F55594">
        <w:rPr>
          <w:rFonts w:ascii="Noto serif" w:eastAsia="Times New Roman" w:hAnsi="Noto serif" w:cs="Times New Roman"/>
          <w:color w:val="000000"/>
          <w:sz w:val="27"/>
          <w:szCs w:val="27"/>
        </w:rPr>
        <w:t xml:space="preserve"> phòng HĐND&amp;UBND xã được chỉ định giữ chức Phó Bí thư Chi bộ HĐND&amp;UBND xã khóa I, nhiệm kỳ 2025 – 20</w:t>
      </w:r>
      <w:r>
        <w:rPr>
          <w:rFonts w:ascii="Noto serif" w:eastAsia="Times New Roman" w:hAnsi="Noto serif" w:cs="Times New Roman"/>
          <w:color w:val="000000"/>
          <w:sz w:val="27"/>
          <w:szCs w:val="27"/>
        </w:rPr>
        <w:t>27; đ</w:t>
      </w:r>
      <w:r w:rsidRPr="00F55594">
        <w:rPr>
          <w:rFonts w:ascii="Noto serif" w:eastAsia="Times New Roman" w:hAnsi="Noto serif" w:cs="Times New Roman"/>
          <w:color w:val="000000"/>
          <w:sz w:val="27"/>
          <w:szCs w:val="27"/>
        </w:rPr>
        <w:t xml:space="preserve">ồng chí </w:t>
      </w:r>
      <w:r>
        <w:rPr>
          <w:rFonts w:ascii="Noto serif" w:eastAsia="Times New Roman" w:hAnsi="Noto serif" w:cs="Times New Roman"/>
          <w:color w:val="000000"/>
          <w:sz w:val="27"/>
          <w:szCs w:val="27"/>
        </w:rPr>
        <w:t>Lê Tuyết Nhung –</w:t>
      </w:r>
      <w:r w:rsidRPr="00F55594">
        <w:rPr>
          <w:rFonts w:ascii="Noto serif" w:eastAsia="Times New Roman" w:hAnsi="Noto serif" w:cs="Times New Roman"/>
          <w:color w:val="000000"/>
          <w:sz w:val="27"/>
          <w:szCs w:val="27"/>
        </w:rPr>
        <w:t xml:space="preserve"> </w:t>
      </w:r>
      <w:r>
        <w:rPr>
          <w:rFonts w:ascii="Noto serif" w:eastAsia="Times New Roman" w:hAnsi="Noto serif" w:cs="Times New Roman"/>
          <w:color w:val="000000"/>
          <w:sz w:val="27"/>
          <w:szCs w:val="27"/>
        </w:rPr>
        <w:t>Chuyên viên V</w:t>
      </w:r>
      <w:r w:rsidRPr="00F55594">
        <w:rPr>
          <w:rFonts w:ascii="Noto serif" w:eastAsia="Times New Roman" w:hAnsi="Noto serif" w:cs="Times New Roman"/>
          <w:color w:val="000000"/>
          <w:sz w:val="27"/>
          <w:szCs w:val="27"/>
        </w:rPr>
        <w:t xml:space="preserve">ăn phòng HĐND&amp;UBND xã được chỉ định giữ chức </w:t>
      </w:r>
      <w:r>
        <w:rPr>
          <w:rFonts w:ascii="Noto serif" w:eastAsia="Times New Roman" w:hAnsi="Noto serif" w:cs="Times New Roman"/>
          <w:color w:val="000000"/>
          <w:sz w:val="27"/>
          <w:szCs w:val="27"/>
        </w:rPr>
        <w:t>Chi ủy viên</w:t>
      </w:r>
      <w:r w:rsidRPr="00F55594">
        <w:rPr>
          <w:rFonts w:ascii="Noto serif" w:eastAsia="Times New Roman" w:hAnsi="Noto serif" w:cs="Times New Roman"/>
          <w:color w:val="000000"/>
          <w:sz w:val="27"/>
          <w:szCs w:val="27"/>
        </w:rPr>
        <w:t xml:space="preserve"> Chi bộ HĐND&amp;UBND xã khóa I, nhiệm kỳ 2025 – 20</w:t>
      </w:r>
      <w:r>
        <w:rPr>
          <w:rFonts w:ascii="Noto serif" w:eastAsia="Times New Roman" w:hAnsi="Noto serif" w:cs="Times New Roman"/>
          <w:color w:val="000000"/>
          <w:sz w:val="27"/>
          <w:szCs w:val="27"/>
        </w:rPr>
        <w:t>27</w:t>
      </w:r>
      <w:r w:rsidRPr="00F55594">
        <w:rPr>
          <w:rFonts w:ascii="Noto serif" w:eastAsia="Times New Roman" w:hAnsi="Noto serif" w:cs="Times New Roman"/>
          <w:color w:val="000000"/>
          <w:sz w:val="27"/>
          <w:szCs w:val="27"/>
        </w:rPr>
        <w:t>.</w:t>
      </w:r>
    </w:p>
    <w:p w:rsidR="00CC3802" w:rsidRPr="00CC3802" w:rsidRDefault="00CC3802" w:rsidP="00CC3802">
      <w:pPr>
        <w:spacing w:line="360" w:lineRule="auto"/>
        <w:ind w:firstLine="720"/>
        <w:rPr>
          <w:rFonts w:ascii="Times New Roman" w:hAnsi="Times New Roman" w:cs="Times New Roman"/>
          <w:sz w:val="28"/>
          <w:szCs w:val="28"/>
        </w:rPr>
      </w:pPr>
      <w:r w:rsidRPr="00CC3802">
        <w:rPr>
          <w:rFonts w:ascii="Times New Roman" w:hAnsi="Times New Roman" w:cs="Times New Roman"/>
          <w:color w:val="212529"/>
          <w:sz w:val="28"/>
          <w:szCs w:val="28"/>
          <w:shd w:val="clear" w:color="auto" w:fill="FFFFFF"/>
        </w:rPr>
        <w:t xml:space="preserve">Tại Đại hội, 100% đại biểu đã biểu quyết thông qua dự thảo Nghị quyết Đại hội Chi bộ </w:t>
      </w:r>
      <w:r>
        <w:rPr>
          <w:rFonts w:ascii="Noto serif" w:eastAsia="Times New Roman" w:hAnsi="Noto serif" w:cs="Times New Roman"/>
          <w:color w:val="000000"/>
          <w:sz w:val="27"/>
          <w:szCs w:val="27"/>
        </w:rPr>
        <w:t>V</w:t>
      </w:r>
      <w:r w:rsidRPr="00F55594">
        <w:rPr>
          <w:rFonts w:ascii="Noto serif" w:eastAsia="Times New Roman" w:hAnsi="Noto serif" w:cs="Times New Roman"/>
          <w:color w:val="000000"/>
          <w:sz w:val="27"/>
          <w:szCs w:val="27"/>
        </w:rPr>
        <w:t>ăn phòng HĐND&amp;UBND xã</w:t>
      </w:r>
      <w:r w:rsidR="00B958C2" w:rsidRPr="00B958C2">
        <w:rPr>
          <w:rFonts w:ascii="Times New Roman" w:eastAsia="Times New Roman" w:hAnsi="Times New Roman" w:cs="Times New Roman"/>
          <w:bCs/>
          <w:color w:val="292929"/>
          <w:sz w:val="28"/>
          <w:szCs w:val="28"/>
        </w:rPr>
        <w:t xml:space="preserve"> </w:t>
      </w:r>
      <w:r w:rsidR="00B958C2" w:rsidRPr="0046117B">
        <w:rPr>
          <w:rFonts w:ascii="Times New Roman" w:eastAsia="Times New Roman" w:hAnsi="Times New Roman" w:cs="Times New Roman"/>
          <w:bCs/>
          <w:color w:val="292929"/>
          <w:sz w:val="28"/>
          <w:szCs w:val="28"/>
        </w:rPr>
        <w:t>lần thứ Nhất</w:t>
      </w:r>
      <w:r w:rsidRPr="00CC3802">
        <w:rPr>
          <w:rFonts w:ascii="Times New Roman" w:hAnsi="Times New Roman" w:cs="Times New Roman"/>
          <w:color w:val="212529"/>
          <w:sz w:val="28"/>
          <w:szCs w:val="28"/>
          <w:shd w:val="clear" w:color="auto" w:fill="FFFFFF"/>
        </w:rPr>
        <w:t>, nhiệm kỳ 2025 – 20</w:t>
      </w:r>
      <w:r>
        <w:rPr>
          <w:rFonts w:ascii="Times New Roman" w:hAnsi="Times New Roman" w:cs="Times New Roman"/>
          <w:color w:val="212529"/>
          <w:sz w:val="28"/>
          <w:szCs w:val="28"/>
          <w:shd w:val="clear" w:color="auto" w:fill="FFFFFF"/>
        </w:rPr>
        <w:t>27</w:t>
      </w:r>
      <w:r w:rsidRPr="00CC3802">
        <w:rPr>
          <w:rFonts w:ascii="Times New Roman" w:hAnsi="Times New Roman" w:cs="Times New Roman"/>
          <w:color w:val="212529"/>
          <w:sz w:val="28"/>
          <w:szCs w:val="28"/>
          <w:shd w:val="clear" w:color="auto" w:fill="FFFFFF"/>
        </w:rPr>
        <w:t>.</w:t>
      </w:r>
    </w:p>
    <w:p w:rsidR="00C3190E" w:rsidRPr="000B10DD" w:rsidRDefault="00C3190E" w:rsidP="00C3190E">
      <w:pPr>
        <w:spacing w:before="100" w:beforeAutospacing="1" w:after="100" w:afterAutospacing="1" w:line="240" w:lineRule="auto"/>
        <w:rPr>
          <w:rFonts w:ascii="Times New Roman" w:eastAsia="Times New Roman" w:hAnsi="Times New Roman" w:cs="Times New Roman"/>
          <w:sz w:val="24"/>
          <w:szCs w:val="24"/>
        </w:rPr>
      </w:pPr>
      <w:r w:rsidRPr="000B10DD">
        <w:rPr>
          <w:rFonts w:ascii="Times New Roman" w:eastAsia="Times New Roman" w:hAnsi="Times New Roman" w:cs="Times New Roman"/>
          <w:noProof/>
          <w:sz w:val="24"/>
          <w:szCs w:val="24"/>
        </w:rPr>
        <w:drawing>
          <wp:inline distT="0" distB="0" distL="0" distR="0" wp14:anchorId="267F7249" wp14:editId="025026E0">
            <wp:extent cx="6000750" cy="5125791"/>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000750" cy="5125791"/>
                    </a:xfrm>
                    <a:prstGeom prst="rect">
                      <a:avLst/>
                    </a:prstGeom>
                  </pic:spPr>
                </pic:pic>
              </a:graphicData>
            </a:graphic>
          </wp:inline>
        </w:drawing>
      </w:r>
    </w:p>
    <w:p w:rsidR="00C3190E" w:rsidRPr="000B10DD" w:rsidRDefault="00C3190E" w:rsidP="00C3190E">
      <w:pPr>
        <w:spacing w:after="0" w:line="336" w:lineRule="atLeast"/>
        <w:jc w:val="center"/>
        <w:rPr>
          <w:rFonts w:ascii="Times New Roman" w:eastAsia="Times New Roman" w:hAnsi="Times New Roman" w:cs="Times New Roman"/>
          <w:i/>
          <w:sz w:val="28"/>
          <w:szCs w:val="28"/>
        </w:rPr>
      </w:pPr>
      <w:r w:rsidRPr="000B10DD">
        <w:rPr>
          <w:rFonts w:ascii="Times New Roman" w:eastAsia="Times New Roman" w:hAnsi="Times New Roman" w:cs="Times New Roman"/>
          <w:i/>
          <w:sz w:val="28"/>
          <w:szCs w:val="28"/>
        </w:rPr>
        <w:t>Các đại biểu chụp ảnh lưu niệm</w:t>
      </w:r>
    </w:p>
    <w:sectPr w:rsidR="00C3190E" w:rsidRPr="000B10DD" w:rsidSect="00B156FD">
      <w:pgSz w:w="12240" w:h="15840"/>
      <w:pgMar w:top="720" w:right="900" w:bottom="540" w:left="19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erif">
    <w:altName w:val="Times New Roman"/>
    <w:panose1 w:val="00000000000000000000"/>
    <w:charset w:val="00"/>
    <w:family w:val="roman"/>
    <w:notTrueType/>
    <w:pitch w:val="default"/>
  </w:font>
  <w:font w:name="Source Serif Pro">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5594"/>
    <w:rsid w:val="00007B55"/>
    <w:rsid w:val="00015AA1"/>
    <w:rsid w:val="000724BB"/>
    <w:rsid w:val="000913E6"/>
    <w:rsid w:val="000B10DD"/>
    <w:rsid w:val="00121FE2"/>
    <w:rsid w:val="00192C20"/>
    <w:rsid w:val="002050ED"/>
    <w:rsid w:val="00212FC2"/>
    <w:rsid w:val="00364B96"/>
    <w:rsid w:val="003D6851"/>
    <w:rsid w:val="00401D55"/>
    <w:rsid w:val="0046117B"/>
    <w:rsid w:val="00495339"/>
    <w:rsid w:val="004C2A7C"/>
    <w:rsid w:val="005937E1"/>
    <w:rsid w:val="00595E24"/>
    <w:rsid w:val="006820B8"/>
    <w:rsid w:val="0073391E"/>
    <w:rsid w:val="007E0B89"/>
    <w:rsid w:val="008B40B4"/>
    <w:rsid w:val="00A04123"/>
    <w:rsid w:val="00A667F3"/>
    <w:rsid w:val="00AD1C04"/>
    <w:rsid w:val="00B156FD"/>
    <w:rsid w:val="00B958C2"/>
    <w:rsid w:val="00BD35E5"/>
    <w:rsid w:val="00C3190E"/>
    <w:rsid w:val="00C6216B"/>
    <w:rsid w:val="00CC3802"/>
    <w:rsid w:val="00D441A3"/>
    <w:rsid w:val="00E40693"/>
    <w:rsid w:val="00F55594"/>
    <w:rsid w:val="00FF5B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9F4441"/>
  <w15:chartTrackingRefBased/>
  <w15:docId w15:val="{DC019B8D-9510-40C0-AFDC-026CA10D9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F5559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F5559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5594"/>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F55594"/>
    <w:rPr>
      <w:rFonts w:ascii="Times New Roman" w:eastAsia="Times New Roman" w:hAnsi="Times New Roman" w:cs="Times New Roman"/>
      <w:b/>
      <w:bCs/>
      <w:sz w:val="36"/>
      <w:szCs w:val="36"/>
    </w:rPr>
  </w:style>
  <w:style w:type="character" w:customStyle="1" w:styleId="author">
    <w:name w:val="author"/>
    <w:basedOn w:val="DefaultParagraphFont"/>
    <w:rsid w:val="00F55594"/>
  </w:style>
  <w:style w:type="character" w:customStyle="1" w:styleId="time">
    <w:name w:val="time"/>
    <w:basedOn w:val="DefaultParagraphFont"/>
    <w:rsid w:val="00F55594"/>
  </w:style>
  <w:style w:type="paragraph" w:styleId="NormalWeb">
    <w:name w:val="Normal (Web)"/>
    <w:basedOn w:val="Normal"/>
    <w:uiPriority w:val="99"/>
    <w:semiHidden/>
    <w:unhideWhenUsed/>
    <w:rsid w:val="00F5559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203356">
      <w:bodyDiv w:val="1"/>
      <w:marLeft w:val="0"/>
      <w:marRight w:val="0"/>
      <w:marTop w:val="0"/>
      <w:marBottom w:val="0"/>
      <w:divBdr>
        <w:top w:val="none" w:sz="0" w:space="0" w:color="auto"/>
        <w:left w:val="none" w:sz="0" w:space="0" w:color="auto"/>
        <w:bottom w:val="none" w:sz="0" w:space="0" w:color="auto"/>
        <w:right w:val="none" w:sz="0" w:space="0" w:color="auto"/>
      </w:divBdr>
    </w:div>
    <w:div w:id="1591964108">
      <w:bodyDiv w:val="1"/>
      <w:marLeft w:val="0"/>
      <w:marRight w:val="0"/>
      <w:marTop w:val="0"/>
      <w:marBottom w:val="0"/>
      <w:divBdr>
        <w:top w:val="none" w:sz="0" w:space="0" w:color="auto"/>
        <w:left w:val="none" w:sz="0" w:space="0" w:color="auto"/>
        <w:bottom w:val="none" w:sz="0" w:space="0" w:color="auto"/>
        <w:right w:val="none" w:sz="0" w:space="0" w:color="auto"/>
      </w:divBdr>
      <w:divsChild>
        <w:div w:id="490369137">
          <w:marLeft w:val="0"/>
          <w:marRight w:val="0"/>
          <w:marTop w:val="0"/>
          <w:marBottom w:val="0"/>
          <w:divBdr>
            <w:top w:val="none" w:sz="0" w:space="0" w:color="auto"/>
            <w:left w:val="none" w:sz="0" w:space="0" w:color="auto"/>
            <w:bottom w:val="none" w:sz="0" w:space="0" w:color="auto"/>
            <w:right w:val="none" w:sz="0" w:space="0" w:color="auto"/>
          </w:divBdr>
        </w:div>
        <w:div w:id="1320767143">
          <w:marLeft w:val="0"/>
          <w:marRight w:val="0"/>
          <w:marTop w:val="0"/>
          <w:marBottom w:val="150"/>
          <w:divBdr>
            <w:top w:val="none" w:sz="0" w:space="0" w:color="auto"/>
            <w:left w:val="none" w:sz="0" w:space="0" w:color="auto"/>
            <w:bottom w:val="none" w:sz="0" w:space="0" w:color="auto"/>
            <w:right w:val="none" w:sz="0" w:space="0" w:color="auto"/>
          </w:divBdr>
        </w:div>
        <w:div w:id="393964971">
          <w:marLeft w:val="0"/>
          <w:marRight w:val="0"/>
          <w:marTop w:val="0"/>
          <w:marBottom w:val="0"/>
          <w:divBdr>
            <w:top w:val="none" w:sz="0" w:space="0" w:color="auto"/>
            <w:left w:val="none" w:sz="0" w:space="0" w:color="auto"/>
            <w:bottom w:val="none" w:sz="0" w:space="0" w:color="auto"/>
            <w:right w:val="none" w:sz="0" w:space="0" w:color="auto"/>
          </w:divBdr>
          <w:divsChild>
            <w:div w:id="1147164305">
              <w:marLeft w:val="0"/>
              <w:marRight w:val="0"/>
              <w:marTop w:val="150"/>
              <w:marBottom w:val="0"/>
              <w:divBdr>
                <w:top w:val="none" w:sz="0" w:space="0" w:color="auto"/>
                <w:left w:val="none" w:sz="0" w:space="0" w:color="auto"/>
                <w:bottom w:val="none" w:sz="0" w:space="0" w:color="auto"/>
                <w:right w:val="none" w:sz="0" w:space="0" w:color="auto"/>
              </w:divBdr>
              <w:divsChild>
                <w:div w:id="148400865">
                  <w:marLeft w:val="0"/>
                  <w:marRight w:val="0"/>
                  <w:marTop w:val="0"/>
                  <w:marBottom w:val="0"/>
                  <w:divBdr>
                    <w:top w:val="none" w:sz="0" w:space="0" w:color="auto"/>
                    <w:left w:val="none" w:sz="0" w:space="0" w:color="auto"/>
                    <w:bottom w:val="none" w:sz="0" w:space="0" w:color="auto"/>
                    <w:right w:val="none" w:sz="0" w:space="0" w:color="auto"/>
                  </w:divBdr>
                </w:div>
                <w:div w:id="1778524257">
                  <w:marLeft w:val="0"/>
                  <w:marRight w:val="0"/>
                  <w:marTop w:val="0"/>
                  <w:marBottom w:val="0"/>
                  <w:divBdr>
                    <w:top w:val="none" w:sz="0" w:space="0" w:color="auto"/>
                    <w:left w:val="none" w:sz="0" w:space="0" w:color="auto"/>
                    <w:bottom w:val="none" w:sz="0" w:space="0" w:color="auto"/>
                    <w:right w:val="none" w:sz="0" w:space="0" w:color="auto"/>
                  </w:divBdr>
                </w:div>
                <w:div w:id="775517293">
                  <w:marLeft w:val="0"/>
                  <w:marRight w:val="0"/>
                  <w:marTop w:val="0"/>
                  <w:marBottom w:val="0"/>
                  <w:divBdr>
                    <w:top w:val="none" w:sz="0" w:space="0" w:color="auto"/>
                    <w:left w:val="none" w:sz="0" w:space="0" w:color="auto"/>
                    <w:bottom w:val="none" w:sz="0" w:space="0" w:color="auto"/>
                    <w:right w:val="none" w:sz="0" w:space="0" w:color="auto"/>
                  </w:divBdr>
                </w:div>
                <w:div w:id="523717401">
                  <w:marLeft w:val="0"/>
                  <w:marRight w:val="0"/>
                  <w:marTop w:val="0"/>
                  <w:marBottom w:val="0"/>
                  <w:divBdr>
                    <w:top w:val="none" w:sz="0" w:space="0" w:color="auto"/>
                    <w:left w:val="none" w:sz="0" w:space="0" w:color="auto"/>
                    <w:bottom w:val="none" w:sz="0" w:space="0" w:color="auto"/>
                    <w:right w:val="none" w:sz="0" w:space="0" w:color="auto"/>
                  </w:divBdr>
                </w:div>
                <w:div w:id="455755939">
                  <w:marLeft w:val="0"/>
                  <w:marRight w:val="0"/>
                  <w:marTop w:val="0"/>
                  <w:marBottom w:val="0"/>
                  <w:divBdr>
                    <w:top w:val="none" w:sz="0" w:space="0" w:color="auto"/>
                    <w:left w:val="none" w:sz="0" w:space="0" w:color="auto"/>
                    <w:bottom w:val="none" w:sz="0" w:space="0" w:color="auto"/>
                    <w:right w:val="none" w:sz="0" w:space="0" w:color="auto"/>
                  </w:divBdr>
                </w:div>
                <w:div w:id="1035425831">
                  <w:marLeft w:val="0"/>
                  <w:marRight w:val="0"/>
                  <w:marTop w:val="0"/>
                  <w:marBottom w:val="0"/>
                  <w:divBdr>
                    <w:top w:val="none" w:sz="0" w:space="0" w:color="auto"/>
                    <w:left w:val="none" w:sz="0" w:space="0" w:color="auto"/>
                    <w:bottom w:val="none" w:sz="0" w:space="0" w:color="auto"/>
                    <w:right w:val="none" w:sz="0" w:space="0" w:color="auto"/>
                  </w:divBdr>
                </w:div>
                <w:div w:id="1865290393">
                  <w:marLeft w:val="0"/>
                  <w:marRight w:val="0"/>
                  <w:marTop w:val="0"/>
                  <w:marBottom w:val="0"/>
                  <w:divBdr>
                    <w:top w:val="none" w:sz="0" w:space="0" w:color="auto"/>
                    <w:left w:val="none" w:sz="0" w:space="0" w:color="auto"/>
                    <w:bottom w:val="none" w:sz="0" w:space="0" w:color="auto"/>
                    <w:right w:val="none" w:sz="0" w:space="0" w:color="auto"/>
                  </w:divBdr>
                </w:div>
                <w:div w:id="1949464424">
                  <w:marLeft w:val="0"/>
                  <w:marRight w:val="0"/>
                  <w:marTop w:val="0"/>
                  <w:marBottom w:val="0"/>
                  <w:divBdr>
                    <w:top w:val="none" w:sz="0" w:space="0" w:color="auto"/>
                    <w:left w:val="none" w:sz="0" w:space="0" w:color="auto"/>
                    <w:bottom w:val="none" w:sz="0" w:space="0" w:color="auto"/>
                    <w:right w:val="none" w:sz="0" w:space="0" w:color="auto"/>
                  </w:divBdr>
                </w:div>
                <w:div w:id="193797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186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4</Pages>
  <Words>591</Words>
  <Characters>3373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31</cp:revision>
  <dcterms:created xsi:type="dcterms:W3CDTF">2025-07-18T10:14:00Z</dcterms:created>
  <dcterms:modified xsi:type="dcterms:W3CDTF">2025-07-21T00:44:00Z</dcterms:modified>
</cp:coreProperties>
</file>